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BC9E" w14:textId="77777777" w:rsidR="008F0167" w:rsidRDefault="008F0167" w:rsidP="0080514B">
      <w:pPr>
        <w:jc w:val="center"/>
        <w:rPr>
          <w:rFonts w:ascii="Arial" w:hAnsi="Arial" w:cs="Arial"/>
          <w:b/>
          <w:sz w:val="24"/>
          <w:szCs w:val="24"/>
        </w:rPr>
      </w:pPr>
    </w:p>
    <w:p w14:paraId="5E1B05D4" w14:textId="78F11F2F" w:rsidR="0080514B" w:rsidRDefault="008F0167" w:rsidP="0080514B">
      <w:pPr>
        <w:jc w:val="center"/>
        <w:rPr>
          <w:rFonts w:ascii="Arial" w:hAnsi="Arial" w:cs="Arial"/>
          <w:b/>
          <w:sz w:val="28"/>
          <w:szCs w:val="28"/>
        </w:rPr>
      </w:pPr>
      <w:r w:rsidRPr="008F0167">
        <w:rPr>
          <w:rFonts w:ascii="Arial" w:hAnsi="Arial" w:cs="Arial"/>
          <w:b/>
          <w:sz w:val="28"/>
          <w:szCs w:val="28"/>
        </w:rPr>
        <w:t>Neue Gruppenzeiten Funktionstraining trocken</w:t>
      </w:r>
    </w:p>
    <w:p w14:paraId="5546340D" w14:textId="5FB6F38D" w:rsidR="00E81BED" w:rsidRPr="00E81BED" w:rsidRDefault="00E81BED" w:rsidP="008051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1BED">
        <w:rPr>
          <w:rFonts w:ascii="Arial" w:hAnsi="Arial" w:cs="Arial"/>
          <w:b/>
          <w:sz w:val="28"/>
          <w:szCs w:val="28"/>
          <w:u w:val="single"/>
        </w:rPr>
        <w:t>Neubeginn des FT am Montag 22. Juni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3335"/>
        <w:gridCol w:w="1893"/>
        <w:gridCol w:w="1792"/>
      </w:tblGrid>
      <w:tr w:rsidR="008F0167" w:rsidRPr="008F0167" w14:paraId="6437D102" w14:textId="4476E621" w:rsidTr="008F0167">
        <w:tc>
          <w:tcPr>
            <w:tcW w:w="2614" w:type="dxa"/>
          </w:tcPr>
          <w:p w14:paraId="413561C6" w14:textId="1A47EA1C" w:rsidR="008F0167" w:rsidRPr="008F0167" w:rsidRDefault="008F0167" w:rsidP="008F0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67">
              <w:rPr>
                <w:rFonts w:ascii="Arial" w:hAnsi="Arial" w:cs="Arial"/>
                <w:b/>
                <w:sz w:val="24"/>
                <w:szCs w:val="24"/>
              </w:rPr>
              <w:t>Tag/Gruppe</w:t>
            </w:r>
          </w:p>
        </w:tc>
        <w:tc>
          <w:tcPr>
            <w:tcW w:w="3335" w:type="dxa"/>
          </w:tcPr>
          <w:p w14:paraId="37F4B0A3" w14:textId="74A67C67" w:rsidR="008F0167" w:rsidRPr="008F0167" w:rsidRDefault="008F0167" w:rsidP="008F0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67">
              <w:rPr>
                <w:rFonts w:ascii="Arial" w:hAnsi="Arial" w:cs="Arial"/>
                <w:b/>
                <w:sz w:val="24"/>
                <w:szCs w:val="24"/>
              </w:rPr>
              <w:t>Zeit</w:t>
            </w:r>
          </w:p>
        </w:tc>
        <w:tc>
          <w:tcPr>
            <w:tcW w:w="1893" w:type="dxa"/>
          </w:tcPr>
          <w:p w14:paraId="41293089" w14:textId="5FB6319E" w:rsidR="008F0167" w:rsidRPr="008F0167" w:rsidRDefault="008F0167" w:rsidP="008F0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67"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  <w:tc>
          <w:tcPr>
            <w:tcW w:w="1792" w:type="dxa"/>
          </w:tcPr>
          <w:p w14:paraId="20674FF0" w14:textId="77777777" w:rsidR="008F0167" w:rsidRPr="008F0167" w:rsidRDefault="008F0167" w:rsidP="008F0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167" w14:paraId="53B5781B" w14:textId="36727CC2" w:rsidTr="008F0167">
        <w:tc>
          <w:tcPr>
            <w:tcW w:w="2614" w:type="dxa"/>
          </w:tcPr>
          <w:p w14:paraId="4C5A2061" w14:textId="3C8074E7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Montag</w:t>
            </w:r>
          </w:p>
        </w:tc>
        <w:tc>
          <w:tcPr>
            <w:tcW w:w="3335" w:type="dxa"/>
          </w:tcPr>
          <w:p w14:paraId="3898FD3C" w14:textId="2024B78C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17.00 Uhr bis 17.45 Uhr</w:t>
            </w:r>
          </w:p>
        </w:tc>
        <w:tc>
          <w:tcPr>
            <w:tcW w:w="1893" w:type="dxa"/>
          </w:tcPr>
          <w:p w14:paraId="6037B206" w14:textId="4736B0C1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Peiting</w:t>
            </w:r>
          </w:p>
        </w:tc>
        <w:tc>
          <w:tcPr>
            <w:tcW w:w="1792" w:type="dxa"/>
          </w:tcPr>
          <w:p w14:paraId="6128FEC2" w14:textId="77777777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0167" w14:paraId="0E58E906" w14:textId="7CC241F9" w:rsidTr="008F0167">
        <w:tc>
          <w:tcPr>
            <w:tcW w:w="2614" w:type="dxa"/>
          </w:tcPr>
          <w:p w14:paraId="73CD7B2C" w14:textId="0FB1A7A9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Dienstag</w:t>
            </w:r>
          </w:p>
        </w:tc>
        <w:tc>
          <w:tcPr>
            <w:tcW w:w="3335" w:type="dxa"/>
          </w:tcPr>
          <w:p w14:paraId="2CFB3F3F" w14:textId="2AF3EBBB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11.30 Uhr bis 12.15 Uhr</w:t>
            </w:r>
          </w:p>
        </w:tc>
        <w:tc>
          <w:tcPr>
            <w:tcW w:w="1893" w:type="dxa"/>
          </w:tcPr>
          <w:p w14:paraId="3DB61BE5" w14:textId="1A5DA227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Weilheim</w:t>
            </w:r>
          </w:p>
        </w:tc>
        <w:tc>
          <w:tcPr>
            <w:tcW w:w="1792" w:type="dxa"/>
          </w:tcPr>
          <w:p w14:paraId="4369E412" w14:textId="77777777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0167" w14:paraId="47F2AE78" w14:textId="505F4EB2" w:rsidTr="008F0167">
        <w:tc>
          <w:tcPr>
            <w:tcW w:w="2614" w:type="dxa"/>
          </w:tcPr>
          <w:p w14:paraId="03F053F0" w14:textId="2C9A5146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Mittwoch</w:t>
            </w:r>
          </w:p>
        </w:tc>
        <w:tc>
          <w:tcPr>
            <w:tcW w:w="3335" w:type="dxa"/>
          </w:tcPr>
          <w:p w14:paraId="35D0DFFA" w14:textId="27888CAB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17.15 Uhr bis 17.45 Uhr</w:t>
            </w:r>
          </w:p>
        </w:tc>
        <w:tc>
          <w:tcPr>
            <w:tcW w:w="1893" w:type="dxa"/>
          </w:tcPr>
          <w:p w14:paraId="292D3FBB" w14:textId="43B249B1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Weilheim</w:t>
            </w:r>
          </w:p>
        </w:tc>
        <w:tc>
          <w:tcPr>
            <w:tcW w:w="1792" w:type="dxa"/>
          </w:tcPr>
          <w:p w14:paraId="735AD96E" w14:textId="6287811F" w:rsidR="008F0167" w:rsidRPr="00CD1878" w:rsidRDefault="008F0167" w:rsidP="008F0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878">
              <w:rPr>
                <w:rFonts w:ascii="Arial" w:hAnsi="Arial" w:cs="Arial"/>
                <w:b/>
                <w:sz w:val="24"/>
                <w:szCs w:val="24"/>
              </w:rPr>
              <w:t>Nur 30 Min.</w:t>
            </w:r>
          </w:p>
        </w:tc>
      </w:tr>
      <w:tr w:rsidR="008F0167" w14:paraId="2F46F8F3" w14:textId="77777777" w:rsidTr="008F0167">
        <w:tc>
          <w:tcPr>
            <w:tcW w:w="2614" w:type="dxa"/>
          </w:tcPr>
          <w:p w14:paraId="11D7192D" w14:textId="4F9A9015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Donnerstag</w:t>
            </w:r>
          </w:p>
        </w:tc>
        <w:tc>
          <w:tcPr>
            <w:tcW w:w="3335" w:type="dxa"/>
          </w:tcPr>
          <w:p w14:paraId="03ED821B" w14:textId="411E5F85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12.00 Uhr bis 12.45 Uhr</w:t>
            </w:r>
          </w:p>
        </w:tc>
        <w:tc>
          <w:tcPr>
            <w:tcW w:w="1893" w:type="dxa"/>
          </w:tcPr>
          <w:p w14:paraId="49A50679" w14:textId="38F9C360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Weilheim</w:t>
            </w:r>
          </w:p>
        </w:tc>
        <w:tc>
          <w:tcPr>
            <w:tcW w:w="1792" w:type="dxa"/>
          </w:tcPr>
          <w:p w14:paraId="5AF6206E" w14:textId="77777777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0167" w14:paraId="24165560" w14:textId="77777777" w:rsidTr="008F0167">
        <w:tc>
          <w:tcPr>
            <w:tcW w:w="2614" w:type="dxa"/>
          </w:tcPr>
          <w:p w14:paraId="71C58CF9" w14:textId="6D52B829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Donnerstag</w:t>
            </w:r>
          </w:p>
        </w:tc>
        <w:tc>
          <w:tcPr>
            <w:tcW w:w="3335" w:type="dxa"/>
          </w:tcPr>
          <w:p w14:paraId="42BE0E9D" w14:textId="5CC5488B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13.15 Uhr bis 14.00 Uhr</w:t>
            </w:r>
          </w:p>
        </w:tc>
        <w:tc>
          <w:tcPr>
            <w:tcW w:w="1893" w:type="dxa"/>
          </w:tcPr>
          <w:p w14:paraId="10437514" w14:textId="0BB5BDB2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Weilheim</w:t>
            </w:r>
          </w:p>
        </w:tc>
        <w:tc>
          <w:tcPr>
            <w:tcW w:w="1792" w:type="dxa"/>
          </w:tcPr>
          <w:p w14:paraId="06EF4428" w14:textId="77777777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0167" w14:paraId="6AE869D6" w14:textId="77777777" w:rsidTr="008F0167">
        <w:tc>
          <w:tcPr>
            <w:tcW w:w="2614" w:type="dxa"/>
          </w:tcPr>
          <w:p w14:paraId="52A68B5C" w14:textId="5AF70859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Donnerstag </w:t>
            </w:r>
          </w:p>
        </w:tc>
        <w:tc>
          <w:tcPr>
            <w:tcW w:w="3335" w:type="dxa"/>
          </w:tcPr>
          <w:p w14:paraId="5A3D2063" w14:textId="4C6DF958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14.30 Uhr bis 15.15 Uhr</w:t>
            </w:r>
          </w:p>
        </w:tc>
        <w:tc>
          <w:tcPr>
            <w:tcW w:w="1893" w:type="dxa"/>
          </w:tcPr>
          <w:p w14:paraId="7610593E" w14:textId="750D83BD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Weilheim</w:t>
            </w:r>
          </w:p>
        </w:tc>
        <w:tc>
          <w:tcPr>
            <w:tcW w:w="1792" w:type="dxa"/>
          </w:tcPr>
          <w:p w14:paraId="6C3C9336" w14:textId="77777777" w:rsidR="008F0167" w:rsidRDefault="008F0167" w:rsidP="008F01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EBB6852" w14:textId="422418F7" w:rsidR="0080514B" w:rsidRDefault="0080514B" w:rsidP="008F0167">
      <w:pPr>
        <w:rPr>
          <w:rFonts w:ascii="Arial" w:hAnsi="Arial" w:cs="Arial"/>
          <w:bCs/>
          <w:sz w:val="24"/>
          <w:szCs w:val="24"/>
        </w:rPr>
      </w:pPr>
    </w:p>
    <w:p w14:paraId="7DDE950B" w14:textId="61784AE7" w:rsidR="008F0167" w:rsidRDefault="008F0167" w:rsidP="008F01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Wir bitten Sie auf </w:t>
      </w:r>
      <w:r w:rsidRPr="005C787E">
        <w:rPr>
          <w:rFonts w:ascii="Arial" w:hAnsi="Arial" w:cs="Arial"/>
          <w:b/>
          <w:sz w:val="24"/>
          <w:szCs w:val="24"/>
        </w:rPr>
        <w:t>Pünktlichkeit</w:t>
      </w:r>
      <w:r>
        <w:rPr>
          <w:rFonts w:ascii="Arial" w:hAnsi="Arial" w:cs="Arial"/>
          <w:bCs/>
          <w:sz w:val="24"/>
          <w:szCs w:val="24"/>
        </w:rPr>
        <w:t xml:space="preserve"> zu achten</w:t>
      </w:r>
      <w:r w:rsidR="005C787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da durch Vorsichts- und Schutzmaßnahmen z.B. desinfizieren</w:t>
      </w:r>
      <w:r w:rsidR="005C787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die Zeit</w:t>
      </w:r>
      <w:r w:rsidR="005C787E">
        <w:rPr>
          <w:rFonts w:ascii="Arial" w:hAnsi="Arial" w:cs="Arial"/>
          <w:bCs/>
          <w:sz w:val="24"/>
          <w:szCs w:val="24"/>
        </w:rPr>
        <w:t xml:space="preserve"> zwischen den Therapien knapp bemessen ist. </w:t>
      </w:r>
    </w:p>
    <w:p w14:paraId="6673DD86" w14:textId="0455A9B3" w:rsidR="005C787E" w:rsidRDefault="005C787E" w:rsidP="008F01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Wir empfehlen Ihnen</w:t>
      </w:r>
      <w:r w:rsidR="007124C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124C8">
        <w:rPr>
          <w:rFonts w:ascii="Arial" w:hAnsi="Arial" w:cs="Arial"/>
          <w:bCs/>
          <w:sz w:val="24"/>
          <w:szCs w:val="24"/>
        </w:rPr>
        <w:t xml:space="preserve">zu Ihrer eigenen Sicherheit </w:t>
      </w:r>
      <w:r>
        <w:rPr>
          <w:rFonts w:ascii="Arial" w:hAnsi="Arial" w:cs="Arial"/>
          <w:bCs/>
          <w:sz w:val="24"/>
          <w:szCs w:val="24"/>
        </w:rPr>
        <w:t>Einmalhandschuhe für das Treppenhausgeländer und die Türkliniken</w:t>
      </w:r>
      <w:r w:rsidR="007124C8">
        <w:rPr>
          <w:rFonts w:ascii="Arial" w:hAnsi="Arial" w:cs="Arial"/>
          <w:bCs/>
          <w:sz w:val="24"/>
          <w:szCs w:val="24"/>
        </w:rPr>
        <w:t>, zu tragen</w:t>
      </w:r>
    </w:p>
    <w:p w14:paraId="65ECD0AC" w14:textId="62EE2E52" w:rsidR="005C787E" w:rsidRDefault="005C787E" w:rsidP="008F01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Zur Unterschrift bringen Sie bitte Ihren eigenen Kugelschreiber mit. </w:t>
      </w:r>
    </w:p>
    <w:p w14:paraId="0A2C1BEC" w14:textId="5EDE788D" w:rsidR="005C787E" w:rsidRDefault="005C787E" w:rsidP="008F01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Bitte vergessen Sie Ihre Schutzmaske nicht. Diese muss </w:t>
      </w:r>
      <w:r w:rsidRPr="005C787E">
        <w:rPr>
          <w:rFonts w:ascii="Arial" w:hAnsi="Arial" w:cs="Arial"/>
          <w:b/>
          <w:sz w:val="24"/>
          <w:szCs w:val="24"/>
        </w:rPr>
        <w:t>während</w:t>
      </w:r>
      <w:r>
        <w:rPr>
          <w:rFonts w:ascii="Arial" w:hAnsi="Arial" w:cs="Arial"/>
          <w:bCs/>
          <w:sz w:val="24"/>
          <w:szCs w:val="24"/>
        </w:rPr>
        <w:t xml:space="preserve"> der Übungen allerdings nicht getragen werden.</w:t>
      </w:r>
    </w:p>
    <w:p w14:paraId="17C3A400" w14:textId="3E45B000" w:rsidR="005C787E" w:rsidRDefault="007124C8" w:rsidP="008F01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Der Landesverband Bayern der Deutschen Rheuma-Liga hat uns mitgeteilt, dass die Krankenkassen signalisiert haben, die Verordnung um 3 Monate </w:t>
      </w:r>
      <w:r w:rsidR="00DE72D5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orona bedingt zu verlängern. </w:t>
      </w:r>
      <w:r w:rsidR="008D230F">
        <w:rPr>
          <w:rFonts w:ascii="Arial" w:hAnsi="Arial" w:cs="Arial"/>
          <w:bCs/>
          <w:sz w:val="24"/>
          <w:szCs w:val="24"/>
        </w:rPr>
        <w:t>Sie müssen diesbezüglich derzeit nichts unternehmen.</w:t>
      </w:r>
    </w:p>
    <w:p w14:paraId="7BDA26C3" w14:textId="2FF08878" w:rsidR="008D230F" w:rsidRDefault="008D230F" w:rsidP="008F01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Wir wünschen Ihnen einen guten Start und viel Gesundheit</w:t>
      </w:r>
    </w:p>
    <w:p w14:paraId="37F71F85" w14:textId="01A191CB" w:rsidR="008D230F" w:rsidRDefault="008D230F" w:rsidP="008F01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Mit besten Grüßen</w:t>
      </w:r>
    </w:p>
    <w:p w14:paraId="32F288FB" w14:textId="77777777" w:rsidR="008D230F" w:rsidRPr="008D230F" w:rsidRDefault="008D230F" w:rsidP="008D230F">
      <w:pPr>
        <w:spacing w:after="0"/>
        <w:rPr>
          <w:rFonts w:ascii="Arial" w:hAnsi="Arial" w:cs="Arial"/>
          <w:sz w:val="24"/>
          <w:szCs w:val="24"/>
        </w:rPr>
      </w:pPr>
      <w:r w:rsidRPr="008D230F">
        <w:rPr>
          <w:rFonts w:ascii="Arial" w:hAnsi="Arial" w:cs="Arial"/>
          <w:sz w:val="24"/>
          <w:szCs w:val="24"/>
        </w:rPr>
        <w:t>Ihre Arbeitsgemeinschaft Weilheim/Schongau</w:t>
      </w:r>
    </w:p>
    <w:p w14:paraId="1D7DC852" w14:textId="609AAC00" w:rsidR="008D230F" w:rsidRDefault="008D230F" w:rsidP="008D230F">
      <w:pPr>
        <w:spacing w:after="0"/>
        <w:rPr>
          <w:rFonts w:ascii="Arial" w:hAnsi="Arial" w:cs="Arial"/>
          <w:sz w:val="24"/>
          <w:szCs w:val="24"/>
        </w:rPr>
      </w:pPr>
      <w:r w:rsidRPr="008D230F">
        <w:rPr>
          <w:rFonts w:ascii="Arial" w:hAnsi="Arial" w:cs="Arial"/>
          <w:sz w:val="24"/>
          <w:szCs w:val="24"/>
        </w:rPr>
        <w:t>der Deutschen Rheuma-Liga</w:t>
      </w:r>
    </w:p>
    <w:p w14:paraId="28C55325" w14:textId="74B08FF4" w:rsidR="00DC0726" w:rsidRDefault="00DC0726" w:rsidP="008D230F">
      <w:pPr>
        <w:spacing w:after="0"/>
        <w:rPr>
          <w:rFonts w:ascii="Arial" w:hAnsi="Arial" w:cs="Arial"/>
          <w:sz w:val="24"/>
          <w:szCs w:val="24"/>
        </w:rPr>
      </w:pPr>
      <w:r>
        <w:object w:dxaOrig="2632" w:dyaOrig="1032" w14:anchorId="78FBF345">
          <v:rect id="rectole0000000001" o:spid="_x0000_i1025" style="width:131.25pt;height:51.75pt" o:ole="" o:preferrelative="t" stroked="f">
            <v:imagedata r:id="rId8" o:title=""/>
          </v:rect>
          <o:OLEObject Type="Embed" ProgID="PBrush" ShapeID="rectole0000000001" DrawAspect="Content" ObjectID="_1653308169" r:id="rId9"/>
        </w:object>
      </w:r>
    </w:p>
    <w:p w14:paraId="45A6C99E" w14:textId="2A919980" w:rsidR="00DC0726" w:rsidRDefault="00DC0726" w:rsidP="008D230F">
      <w:pPr>
        <w:spacing w:after="0"/>
        <w:rPr>
          <w:rFonts w:ascii="Arial" w:hAnsi="Arial" w:cs="Arial"/>
          <w:sz w:val="24"/>
          <w:szCs w:val="24"/>
        </w:rPr>
      </w:pPr>
    </w:p>
    <w:p w14:paraId="2EBA9AF1" w14:textId="77777777" w:rsidR="00DC0726" w:rsidRPr="008D230F" w:rsidRDefault="00DC0726" w:rsidP="008D230F">
      <w:pPr>
        <w:spacing w:after="0"/>
        <w:rPr>
          <w:rFonts w:ascii="Arial" w:hAnsi="Arial" w:cs="Arial"/>
          <w:sz w:val="24"/>
          <w:szCs w:val="24"/>
        </w:rPr>
      </w:pPr>
    </w:p>
    <w:p w14:paraId="7D7AC209" w14:textId="77777777" w:rsidR="008D230F" w:rsidRPr="008D230F" w:rsidRDefault="008D230F" w:rsidP="008D230F">
      <w:pPr>
        <w:spacing w:after="0"/>
        <w:rPr>
          <w:rFonts w:ascii="Arial" w:hAnsi="Arial" w:cs="Arial"/>
          <w:sz w:val="24"/>
          <w:szCs w:val="24"/>
        </w:rPr>
      </w:pPr>
      <w:r w:rsidRPr="008D230F">
        <w:rPr>
          <w:rFonts w:ascii="Arial" w:hAnsi="Arial" w:cs="Arial"/>
          <w:sz w:val="24"/>
          <w:szCs w:val="24"/>
        </w:rPr>
        <w:t>Gillian Susan Pal</w:t>
      </w:r>
    </w:p>
    <w:p w14:paraId="6DB2AE3D" w14:textId="2FFF976C" w:rsidR="008B6A5B" w:rsidRPr="00F746A0" w:rsidRDefault="008D230F" w:rsidP="00DC0726">
      <w:pPr>
        <w:rPr>
          <w:rFonts w:ascii="Arial" w:hAnsi="Arial" w:cs="Arial"/>
        </w:rPr>
      </w:pPr>
      <w:r w:rsidRPr="00DC0726">
        <w:rPr>
          <w:rFonts w:ascii="Arial" w:hAnsi="Arial" w:cs="Arial"/>
          <w:sz w:val="24"/>
          <w:szCs w:val="24"/>
        </w:rPr>
        <w:t>1.Vorsitzende</w:t>
      </w:r>
    </w:p>
    <w:sectPr w:rsidR="008B6A5B" w:rsidRPr="00F746A0" w:rsidSect="000E2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55958" w14:textId="77777777" w:rsidR="00B9661A" w:rsidRDefault="00B9661A" w:rsidP="009E74C1">
      <w:pPr>
        <w:spacing w:after="0" w:line="240" w:lineRule="auto"/>
      </w:pPr>
      <w:r>
        <w:separator/>
      </w:r>
    </w:p>
  </w:endnote>
  <w:endnote w:type="continuationSeparator" w:id="0">
    <w:p w14:paraId="01897933" w14:textId="77777777" w:rsidR="00B9661A" w:rsidRDefault="00B9661A" w:rsidP="009E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3344" w14:textId="77777777" w:rsidR="00400A43" w:rsidRDefault="00400A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F4DD" w14:textId="77777777" w:rsidR="00400A43" w:rsidRDefault="00400A4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6779686" w14:textId="259AFB28" w:rsidR="00977145" w:rsidRDefault="009771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8888" w14:textId="77777777" w:rsidR="00400A43" w:rsidRDefault="00400A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F0630" w14:textId="77777777" w:rsidR="00B9661A" w:rsidRDefault="00B9661A" w:rsidP="009E74C1">
      <w:pPr>
        <w:spacing w:after="0" w:line="240" w:lineRule="auto"/>
      </w:pPr>
      <w:r>
        <w:separator/>
      </w:r>
    </w:p>
  </w:footnote>
  <w:footnote w:type="continuationSeparator" w:id="0">
    <w:p w14:paraId="4BFBE729" w14:textId="77777777" w:rsidR="00B9661A" w:rsidRDefault="00B9661A" w:rsidP="009E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B5D9" w14:textId="77777777" w:rsidR="00400A43" w:rsidRDefault="00400A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2BC4" w14:textId="33C9AB7D" w:rsidR="00977145" w:rsidRDefault="009B7C05" w:rsidP="002E0A2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BC415CA" wp14:editId="31C6D442">
          <wp:extent cx="2476500" cy="495300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5653" w14:textId="77777777" w:rsidR="00400A43" w:rsidRDefault="00400A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575"/>
    <w:multiLevelType w:val="hybridMultilevel"/>
    <w:tmpl w:val="BE80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43F8">
      <w:numFmt w:val="bullet"/>
      <w:lvlText w:val=""/>
      <w:lvlJc w:val="left"/>
      <w:pPr>
        <w:ind w:left="1440" w:hanging="360"/>
      </w:pPr>
      <w:rPr>
        <w:rFonts w:ascii="Wingdings" w:eastAsia="Wingdings" w:hAnsi="Wingdings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2CC"/>
    <w:multiLevelType w:val="hybridMultilevel"/>
    <w:tmpl w:val="4C7ED152"/>
    <w:lvl w:ilvl="0" w:tplc="DE80974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CDF09F4"/>
    <w:multiLevelType w:val="hybridMultilevel"/>
    <w:tmpl w:val="A6A0B510"/>
    <w:lvl w:ilvl="0" w:tplc="A7F634B6">
      <w:numFmt w:val="bullet"/>
      <w:lvlText w:val="&gt;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432936"/>
    <w:multiLevelType w:val="hybridMultilevel"/>
    <w:tmpl w:val="3AA67D76"/>
    <w:lvl w:ilvl="0" w:tplc="48B6FE3E">
      <w:numFmt w:val="bullet"/>
      <w:lvlText w:val="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2A7553C"/>
    <w:multiLevelType w:val="hybridMultilevel"/>
    <w:tmpl w:val="614E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24A4"/>
    <w:multiLevelType w:val="hybridMultilevel"/>
    <w:tmpl w:val="21E82D48"/>
    <w:lvl w:ilvl="0" w:tplc="AB9ABE1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635A1"/>
    <w:multiLevelType w:val="hybridMultilevel"/>
    <w:tmpl w:val="4FDC1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765D"/>
    <w:multiLevelType w:val="hybridMultilevel"/>
    <w:tmpl w:val="505C2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3801"/>
    <w:multiLevelType w:val="hybridMultilevel"/>
    <w:tmpl w:val="6ECC1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30C3"/>
    <w:multiLevelType w:val="hybridMultilevel"/>
    <w:tmpl w:val="B798F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01AC"/>
    <w:multiLevelType w:val="hybridMultilevel"/>
    <w:tmpl w:val="8106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47523"/>
    <w:multiLevelType w:val="hybridMultilevel"/>
    <w:tmpl w:val="2D381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005E5"/>
    <w:multiLevelType w:val="hybridMultilevel"/>
    <w:tmpl w:val="92E6F5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92A3B"/>
    <w:multiLevelType w:val="hybridMultilevel"/>
    <w:tmpl w:val="BF361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3510"/>
    <w:multiLevelType w:val="hybridMultilevel"/>
    <w:tmpl w:val="D7AA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53FAC"/>
    <w:multiLevelType w:val="hybridMultilevel"/>
    <w:tmpl w:val="DF50B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E1103"/>
    <w:multiLevelType w:val="hybridMultilevel"/>
    <w:tmpl w:val="79820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748C4"/>
    <w:multiLevelType w:val="hybridMultilevel"/>
    <w:tmpl w:val="D5F6F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55428"/>
    <w:multiLevelType w:val="hybridMultilevel"/>
    <w:tmpl w:val="711EF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036B2"/>
    <w:multiLevelType w:val="hybridMultilevel"/>
    <w:tmpl w:val="1BF035CE"/>
    <w:lvl w:ilvl="0" w:tplc="CA106812"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B02B5"/>
    <w:multiLevelType w:val="hybridMultilevel"/>
    <w:tmpl w:val="2A3CC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A1BDB"/>
    <w:multiLevelType w:val="multilevel"/>
    <w:tmpl w:val="D3FC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20"/>
  </w:num>
  <w:num w:numId="10">
    <w:abstractNumId w:val="13"/>
  </w:num>
  <w:num w:numId="11">
    <w:abstractNumId w:val="4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C3"/>
    <w:rsid w:val="00053FDA"/>
    <w:rsid w:val="00055C81"/>
    <w:rsid w:val="000657FD"/>
    <w:rsid w:val="00067450"/>
    <w:rsid w:val="000D79AC"/>
    <w:rsid w:val="000E233E"/>
    <w:rsid w:val="000E7263"/>
    <w:rsid w:val="000F57F0"/>
    <w:rsid w:val="000F76DA"/>
    <w:rsid w:val="001038F6"/>
    <w:rsid w:val="001077D0"/>
    <w:rsid w:val="0011769B"/>
    <w:rsid w:val="00125066"/>
    <w:rsid w:val="00164409"/>
    <w:rsid w:val="00187034"/>
    <w:rsid w:val="001B6510"/>
    <w:rsid w:val="001C6600"/>
    <w:rsid w:val="00231A7F"/>
    <w:rsid w:val="00241FE3"/>
    <w:rsid w:val="002424CA"/>
    <w:rsid w:val="002561BD"/>
    <w:rsid w:val="002625A0"/>
    <w:rsid w:val="00295FDD"/>
    <w:rsid w:val="002E0A23"/>
    <w:rsid w:val="002E66B2"/>
    <w:rsid w:val="0030567F"/>
    <w:rsid w:val="00306D6C"/>
    <w:rsid w:val="00353B51"/>
    <w:rsid w:val="00381A77"/>
    <w:rsid w:val="003B0416"/>
    <w:rsid w:val="003B4122"/>
    <w:rsid w:val="003C13C3"/>
    <w:rsid w:val="003E25C7"/>
    <w:rsid w:val="004001BC"/>
    <w:rsid w:val="00400A43"/>
    <w:rsid w:val="00407F50"/>
    <w:rsid w:val="004271A6"/>
    <w:rsid w:val="004379B4"/>
    <w:rsid w:val="004643D4"/>
    <w:rsid w:val="00466D8E"/>
    <w:rsid w:val="0048013E"/>
    <w:rsid w:val="00491920"/>
    <w:rsid w:val="004A0425"/>
    <w:rsid w:val="004A65B5"/>
    <w:rsid w:val="004D30EF"/>
    <w:rsid w:val="00500385"/>
    <w:rsid w:val="005105CC"/>
    <w:rsid w:val="0051110C"/>
    <w:rsid w:val="0051170E"/>
    <w:rsid w:val="005358CB"/>
    <w:rsid w:val="00553B0D"/>
    <w:rsid w:val="00563ACE"/>
    <w:rsid w:val="00563EEC"/>
    <w:rsid w:val="00564FC0"/>
    <w:rsid w:val="00565F8B"/>
    <w:rsid w:val="00574F44"/>
    <w:rsid w:val="00586BAE"/>
    <w:rsid w:val="0059364C"/>
    <w:rsid w:val="005A4E2E"/>
    <w:rsid w:val="005B3AD8"/>
    <w:rsid w:val="005C787E"/>
    <w:rsid w:val="005D40F6"/>
    <w:rsid w:val="005E1087"/>
    <w:rsid w:val="005E6361"/>
    <w:rsid w:val="00634304"/>
    <w:rsid w:val="00637C50"/>
    <w:rsid w:val="00662110"/>
    <w:rsid w:val="00672297"/>
    <w:rsid w:val="00672548"/>
    <w:rsid w:val="00694865"/>
    <w:rsid w:val="006B3BEA"/>
    <w:rsid w:val="006C61A5"/>
    <w:rsid w:val="006D4932"/>
    <w:rsid w:val="00707BE2"/>
    <w:rsid w:val="007124C8"/>
    <w:rsid w:val="007156E3"/>
    <w:rsid w:val="00720E19"/>
    <w:rsid w:val="007236B9"/>
    <w:rsid w:val="007427B5"/>
    <w:rsid w:val="007540BE"/>
    <w:rsid w:val="0079375F"/>
    <w:rsid w:val="007A7DE7"/>
    <w:rsid w:val="0080514B"/>
    <w:rsid w:val="00805A6A"/>
    <w:rsid w:val="008174D9"/>
    <w:rsid w:val="00830EEA"/>
    <w:rsid w:val="00857712"/>
    <w:rsid w:val="00894B14"/>
    <w:rsid w:val="008B6A5B"/>
    <w:rsid w:val="008D0473"/>
    <w:rsid w:val="008D230F"/>
    <w:rsid w:val="008E22CA"/>
    <w:rsid w:val="008F0167"/>
    <w:rsid w:val="0091406B"/>
    <w:rsid w:val="00953272"/>
    <w:rsid w:val="00953E18"/>
    <w:rsid w:val="009708B1"/>
    <w:rsid w:val="00977145"/>
    <w:rsid w:val="00982C18"/>
    <w:rsid w:val="009A232C"/>
    <w:rsid w:val="009A4395"/>
    <w:rsid w:val="009B7C05"/>
    <w:rsid w:val="009E369A"/>
    <w:rsid w:val="009E74C1"/>
    <w:rsid w:val="009F2306"/>
    <w:rsid w:val="00A20F9C"/>
    <w:rsid w:val="00A21828"/>
    <w:rsid w:val="00A43684"/>
    <w:rsid w:val="00A645F7"/>
    <w:rsid w:val="00A6746A"/>
    <w:rsid w:val="00AB054E"/>
    <w:rsid w:val="00AB45C1"/>
    <w:rsid w:val="00AC5868"/>
    <w:rsid w:val="00AE7F3C"/>
    <w:rsid w:val="00AF4776"/>
    <w:rsid w:val="00B17C4C"/>
    <w:rsid w:val="00B27EF5"/>
    <w:rsid w:val="00B42034"/>
    <w:rsid w:val="00B55E32"/>
    <w:rsid w:val="00B9661A"/>
    <w:rsid w:val="00BA2539"/>
    <w:rsid w:val="00BB6468"/>
    <w:rsid w:val="00C11A60"/>
    <w:rsid w:val="00C255C1"/>
    <w:rsid w:val="00C41EB1"/>
    <w:rsid w:val="00C55B4C"/>
    <w:rsid w:val="00CD1878"/>
    <w:rsid w:val="00CE6F15"/>
    <w:rsid w:val="00D15BE0"/>
    <w:rsid w:val="00D33FF9"/>
    <w:rsid w:val="00D578FC"/>
    <w:rsid w:val="00D62D4E"/>
    <w:rsid w:val="00DA208F"/>
    <w:rsid w:val="00DC0726"/>
    <w:rsid w:val="00DC0F18"/>
    <w:rsid w:val="00DE3D4E"/>
    <w:rsid w:val="00DE72D5"/>
    <w:rsid w:val="00E0347C"/>
    <w:rsid w:val="00E72256"/>
    <w:rsid w:val="00E75B8F"/>
    <w:rsid w:val="00E81BED"/>
    <w:rsid w:val="00E82FFF"/>
    <w:rsid w:val="00E83828"/>
    <w:rsid w:val="00EA3572"/>
    <w:rsid w:val="00EA47BE"/>
    <w:rsid w:val="00EB14B2"/>
    <w:rsid w:val="00EC669B"/>
    <w:rsid w:val="00ED3EFA"/>
    <w:rsid w:val="00EF1D9E"/>
    <w:rsid w:val="00EF46F5"/>
    <w:rsid w:val="00F02A12"/>
    <w:rsid w:val="00F06E5D"/>
    <w:rsid w:val="00F558F9"/>
    <w:rsid w:val="00F746A0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3126"/>
  <w15:chartTrackingRefBased/>
  <w15:docId w15:val="{6AE7D63A-ED8B-41C8-8330-1770396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7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F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540BE"/>
    <w:pPr>
      <w:ind w:left="720"/>
      <w:contextualSpacing/>
    </w:pPr>
  </w:style>
  <w:style w:type="paragraph" w:styleId="KeinLeerraum">
    <w:name w:val="No Spacing"/>
    <w:uiPriority w:val="1"/>
    <w:qFormat/>
    <w:rsid w:val="00B27EF5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C1"/>
  </w:style>
  <w:style w:type="paragraph" w:styleId="Fuzeile">
    <w:name w:val="footer"/>
    <w:basedOn w:val="Standard"/>
    <w:link w:val="FuzeileZchn"/>
    <w:uiPriority w:val="99"/>
    <w:unhideWhenUsed/>
    <w:rsid w:val="009E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C1"/>
  </w:style>
  <w:style w:type="character" w:styleId="Hyperlink">
    <w:name w:val="Hyperlink"/>
    <w:uiPriority w:val="99"/>
    <w:unhideWhenUsed/>
    <w:rsid w:val="00C41EB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F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7AE8-994B-471D-B8B4-48B2A050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Links>
    <vt:vector size="54" baseType="variant">
      <vt:variant>
        <vt:i4>4063268</vt:i4>
      </vt:variant>
      <vt:variant>
        <vt:i4>24</vt:i4>
      </vt:variant>
      <vt:variant>
        <vt:i4>0</vt:i4>
      </vt:variant>
      <vt:variant>
        <vt:i4>5</vt:i4>
      </vt:variant>
      <vt:variant>
        <vt:lpwstr>https://www.patienten-information.de/kurzinformationen/coronavirus</vt:lpwstr>
      </vt:variant>
      <vt:variant>
        <vt:lpwstr/>
      </vt:variant>
      <vt:variant>
        <vt:i4>7012353</vt:i4>
      </vt:variant>
      <vt:variant>
        <vt:i4>21</vt:i4>
      </vt:variant>
      <vt:variant>
        <vt:i4>0</vt:i4>
      </vt:variant>
      <vt:variant>
        <vt:i4>5</vt:i4>
      </vt:variant>
      <vt:variant>
        <vt:lpwstr>https://www.rki.de/DE/Home/homepage_node.html</vt:lpwstr>
      </vt:variant>
      <vt:variant>
        <vt:lpwstr/>
      </vt:variant>
      <vt:variant>
        <vt:i4>786439</vt:i4>
      </vt:variant>
      <vt:variant>
        <vt:i4>18</vt:i4>
      </vt:variant>
      <vt:variant>
        <vt:i4>0</vt:i4>
      </vt:variant>
      <vt:variant>
        <vt:i4>5</vt:i4>
      </vt:variant>
      <vt:variant>
        <vt:lpwstr>https://www.infektionsschutz.de/</vt:lpwstr>
      </vt:variant>
      <vt:variant>
        <vt:lpwstr/>
      </vt:variant>
      <vt:variant>
        <vt:i4>1376281</vt:i4>
      </vt:variant>
      <vt:variant>
        <vt:i4>15</vt:i4>
      </vt:variant>
      <vt:variant>
        <vt:i4>0</vt:i4>
      </vt:variant>
      <vt:variant>
        <vt:i4>5</vt:i4>
      </vt:variant>
      <vt:variant>
        <vt:lpwstr>https://www.bundesgesundheitsministerium.de/</vt:lpwstr>
      </vt:variant>
      <vt:variant>
        <vt:lpwstr/>
      </vt:variant>
      <vt:variant>
        <vt:i4>1572942</vt:i4>
      </vt:variant>
      <vt:variant>
        <vt:i4>12</vt:i4>
      </vt:variant>
      <vt:variant>
        <vt:i4>0</vt:i4>
      </vt:variant>
      <vt:variant>
        <vt:i4>5</vt:i4>
      </vt:variant>
      <vt:variant>
        <vt:lpwstr>https://www.bundesregierung.de/breg-de/themen/coronavirus</vt:lpwstr>
      </vt:variant>
      <vt:variant>
        <vt:lpwstr/>
      </vt:variant>
      <vt:variant>
        <vt:i4>5701717</vt:i4>
      </vt:variant>
      <vt:variant>
        <vt:i4>9</vt:i4>
      </vt:variant>
      <vt:variant>
        <vt:i4>0</vt:i4>
      </vt:variant>
      <vt:variant>
        <vt:i4>5</vt:i4>
      </vt:variant>
      <vt:variant>
        <vt:lpwstr>https://dgrh.de/Aktuelles/Kardiale-Sicherheit-von-Hydroxychloroquin.html</vt:lpwstr>
      </vt:variant>
      <vt:variant>
        <vt:lpwstr/>
      </vt:variant>
      <vt:variant>
        <vt:i4>2687024</vt:i4>
      </vt:variant>
      <vt:variant>
        <vt:i4>6</vt:i4>
      </vt:variant>
      <vt:variant>
        <vt:i4>0</vt:i4>
      </vt:variant>
      <vt:variant>
        <vt:i4>5</vt:i4>
      </vt:variant>
      <vt:variant>
        <vt:lpwstr>https://dgrh.de/Aktuelles/Empfehlungen-f%C3%BCr-Patienten.html</vt:lpwstr>
      </vt:variant>
      <vt:variant>
        <vt:lpwstr/>
      </vt:variant>
      <vt:variant>
        <vt:i4>14548995</vt:i4>
      </vt:variant>
      <vt:variant>
        <vt:i4>3</vt:i4>
      </vt:variant>
      <vt:variant>
        <vt:i4>0</vt:i4>
      </vt:variant>
      <vt:variant>
        <vt:i4>5</vt:i4>
      </vt:variant>
      <vt:variant>
        <vt:lpwstr>C:\Users\schiffer\AppData\Local\Microsoft\Windows\INetCache\Content.Outlook\ZP96HTIT\Das Robert Koch-Institut schätzt die Gefahr für die Bevölkerung weiterhin als hoch ein</vt:lpwstr>
      </vt:variant>
      <vt:variant>
        <vt:lpwstr/>
      </vt:variant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https://dgrh.de/Aktuelles/Empfehlungen-f%C3%BCr-Patienten.html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Karger</dc:creator>
  <cp:keywords/>
  <cp:lastModifiedBy>Gillian Susan Pal</cp:lastModifiedBy>
  <cp:revision>5</cp:revision>
  <cp:lastPrinted>2020-06-05T14:58:00Z</cp:lastPrinted>
  <dcterms:created xsi:type="dcterms:W3CDTF">2020-06-10T09:30:00Z</dcterms:created>
  <dcterms:modified xsi:type="dcterms:W3CDTF">2020-06-10T13:30:00Z</dcterms:modified>
</cp:coreProperties>
</file>